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9E6" w:rsidRPr="00263585" w:rsidRDefault="00263585" w:rsidP="003249E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26358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263585">
        <w:rPr>
          <w:rFonts w:ascii="Times New Roman" w:hAnsi="Times New Roman" w:cs="Times New Roman"/>
          <w:b/>
          <w:sz w:val="28"/>
          <w:szCs w:val="28"/>
        </w:rPr>
        <w:t>нформація</w:t>
      </w:r>
      <w:proofErr w:type="spellEnd"/>
      <w:r w:rsidRPr="00263585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стан торго</w:t>
      </w:r>
      <w:r w:rsidR="00CB42A8" w:rsidRPr="00263585">
        <w:rPr>
          <w:rFonts w:ascii="Times New Roman" w:hAnsi="Times New Roman" w:cs="Times New Roman"/>
          <w:b/>
          <w:sz w:val="28"/>
          <w:szCs w:val="28"/>
          <w:lang w:val="uk-UA"/>
        </w:rPr>
        <w:t>вельного та побу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тового обслуговування населення</w:t>
      </w:r>
      <w:r w:rsidR="003249E6" w:rsidRPr="0026358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</w:t>
      </w:r>
    </w:p>
    <w:p w:rsidR="003249E6" w:rsidRPr="0093253D" w:rsidRDefault="003249E6" w:rsidP="00324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CB4012" w:rsidRDefault="00CB4012" w:rsidP="00CB401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:rsidR="004C6DA2" w:rsidRDefault="004C6DA2" w:rsidP="004C6DA2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Торгівля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одна з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найважливіших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сфер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економічної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діяльності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значно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залежить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якість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життя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населення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розвиток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color w:val="000000"/>
          <w:sz w:val="28"/>
          <w:szCs w:val="28"/>
        </w:rPr>
        <w:t>економіки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 та</w:t>
      </w:r>
      <w:r w:rsid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4012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="00CB40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B4012">
        <w:rPr>
          <w:rFonts w:ascii="Times New Roman" w:hAnsi="Times New Roman" w:cs="Times New Roman"/>
          <w:color w:val="000000"/>
          <w:sz w:val="28"/>
          <w:szCs w:val="28"/>
        </w:rPr>
        <w:t>конкурентоспроможність</w:t>
      </w:r>
      <w:proofErr w:type="spellEnd"/>
      <w:r w:rsidRPr="00CB401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4012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сьогоднішній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день складно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недооцінити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ту роль, яку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відіграє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торгівля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життєзабезпеченні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регіонів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торгівля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товарами і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послугами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помітити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величезне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торгів</w:t>
      </w:r>
      <w:r w:rsidR="00CB4012">
        <w:rPr>
          <w:rFonts w:ascii="Times New Roman" w:hAnsi="Times New Roman" w:cs="Times New Roman"/>
          <w:sz w:val="28"/>
          <w:szCs w:val="28"/>
        </w:rPr>
        <w:t>лі</w:t>
      </w:r>
      <w:proofErr w:type="spellEnd"/>
      <w:r w:rsid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012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012">
        <w:rPr>
          <w:rFonts w:ascii="Times New Roman" w:hAnsi="Times New Roman" w:cs="Times New Roman"/>
          <w:sz w:val="28"/>
          <w:szCs w:val="28"/>
        </w:rPr>
        <w:t>наповнення</w:t>
      </w:r>
      <w:proofErr w:type="spellEnd"/>
      <w:r w:rsidR="00CB4012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Pr="00CB4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вона на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сьогоднішній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формує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значну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подат</w:t>
      </w:r>
      <w:r w:rsidR="00CB4012">
        <w:rPr>
          <w:rFonts w:ascii="Times New Roman" w:hAnsi="Times New Roman" w:cs="Times New Roman"/>
          <w:sz w:val="28"/>
          <w:szCs w:val="28"/>
        </w:rPr>
        <w:t>кових</w:t>
      </w:r>
      <w:proofErr w:type="spellEnd"/>
      <w:r w:rsid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4012">
        <w:rPr>
          <w:rFonts w:ascii="Times New Roman" w:hAnsi="Times New Roman" w:cs="Times New Roman"/>
          <w:sz w:val="28"/>
          <w:szCs w:val="28"/>
        </w:rPr>
        <w:t>надходжень</w:t>
      </w:r>
      <w:proofErr w:type="spellEnd"/>
      <w:r w:rsidR="00CB4012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CB4012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CB4012">
        <w:rPr>
          <w:rFonts w:ascii="Times New Roman" w:hAnsi="Times New Roman" w:cs="Times New Roman"/>
          <w:sz w:val="28"/>
          <w:szCs w:val="28"/>
        </w:rPr>
        <w:t>.</w:t>
      </w:r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сфера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провідних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життєзабезпеченні</w:t>
      </w:r>
      <w:proofErr w:type="spellEnd"/>
      <w:r w:rsidRPr="00CB40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CB40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012" w:rsidRDefault="00CB4012" w:rsidP="00CB4012">
      <w:pPr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останні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роки структура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роздрібної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торгівельної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мережі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у місті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значно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покращується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зменшується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частка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неорганізованої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торгівлі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розвивається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мережа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дискаунтерів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магазинів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зниженими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цінами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супермаркетів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з’являються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представники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вітчизняних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іноземних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роздрібних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торгівельних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сіток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CB4012" w:rsidRDefault="003249E6" w:rsidP="00CB401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Для </w:t>
      </w:r>
      <w:proofErr w:type="spellStart"/>
      <w:r w:rsidRPr="00CB4012">
        <w:rPr>
          <w:rFonts w:ascii="Times New Roman" w:hAnsi="Times New Roman" w:cs="Times New Roman"/>
          <w:sz w:val="28"/>
          <w:szCs w:val="28"/>
          <w:lang w:eastAsia="ar-SA"/>
        </w:rPr>
        <w:t>забезпечення</w:t>
      </w:r>
      <w:proofErr w:type="spellEnd"/>
      <w:r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  <w:lang w:eastAsia="ar-SA"/>
        </w:rPr>
        <w:t>постачання</w:t>
      </w:r>
      <w:proofErr w:type="spellEnd"/>
      <w:r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  <w:lang w:eastAsia="ar-SA"/>
        </w:rPr>
        <w:t>необхідних</w:t>
      </w:r>
      <w:proofErr w:type="spellEnd"/>
      <w:r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B4012">
        <w:rPr>
          <w:rFonts w:ascii="Times New Roman" w:hAnsi="Times New Roman" w:cs="Times New Roman"/>
          <w:sz w:val="28"/>
          <w:szCs w:val="28"/>
          <w:lang w:eastAsia="ar-SA"/>
        </w:rPr>
        <w:t>товарів</w:t>
      </w:r>
      <w:proofErr w:type="spellEnd"/>
      <w:r w:rsidRPr="00CB4012">
        <w:rPr>
          <w:rFonts w:ascii="Times New Roman" w:hAnsi="Times New Roman" w:cs="Times New Roman"/>
          <w:sz w:val="28"/>
          <w:szCs w:val="28"/>
          <w:lang w:eastAsia="ar-SA"/>
        </w:rPr>
        <w:t>, сервісу для городян та гостей міста функціонує понад 640 торговельних підприємств: з них 122 – продовольчих, 297 – непродовольчих магазинів, 39 – підприємств ресторанного господарства, 1</w:t>
      </w:r>
      <w:r w:rsidR="000E7526" w:rsidRPr="00CB4012">
        <w:rPr>
          <w:rFonts w:ascii="Times New Roman" w:hAnsi="Times New Roman" w:cs="Times New Roman"/>
          <w:sz w:val="28"/>
          <w:szCs w:val="28"/>
          <w:lang w:eastAsia="ar-SA"/>
        </w:rPr>
        <w:t>69 - підприємств</w:t>
      </w:r>
      <w:r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 та підприємці</w:t>
      </w:r>
      <w:r w:rsidR="000E7526"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в, </w:t>
      </w:r>
      <w:proofErr w:type="gramStart"/>
      <w:r w:rsidR="000E7526" w:rsidRPr="00CB4012">
        <w:rPr>
          <w:rFonts w:ascii="Times New Roman" w:hAnsi="Times New Roman" w:cs="Times New Roman"/>
          <w:sz w:val="28"/>
          <w:szCs w:val="28"/>
          <w:lang w:eastAsia="ar-SA"/>
        </w:rPr>
        <w:t>які</w:t>
      </w:r>
      <w:r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  н</w:t>
      </w:r>
      <w:r w:rsidR="000E7526" w:rsidRPr="00CB4012">
        <w:rPr>
          <w:rFonts w:ascii="Times New Roman" w:hAnsi="Times New Roman" w:cs="Times New Roman"/>
          <w:sz w:val="28"/>
          <w:szCs w:val="28"/>
          <w:lang w:eastAsia="ar-SA"/>
        </w:rPr>
        <w:t>адають</w:t>
      </w:r>
      <w:proofErr w:type="gramEnd"/>
      <w:r w:rsidR="000E7526" w:rsidRPr="00CB4012">
        <w:rPr>
          <w:rFonts w:ascii="Times New Roman" w:hAnsi="Times New Roman" w:cs="Times New Roman"/>
          <w:sz w:val="28"/>
          <w:szCs w:val="28"/>
          <w:lang w:eastAsia="ar-SA"/>
        </w:rPr>
        <w:t xml:space="preserve"> побутові послуги в місті,</w:t>
      </w:r>
      <w:r w:rsidR="000E7526" w:rsidRPr="00CB4012">
        <w:rPr>
          <w:rFonts w:ascii="Times New Roman" w:hAnsi="Times New Roman" w:cs="Times New Roman"/>
          <w:color w:val="4D4D4D"/>
          <w:sz w:val="28"/>
          <w:szCs w:val="28"/>
        </w:rPr>
        <w:t xml:space="preserve"> </w:t>
      </w:r>
      <w:r w:rsidR="000E7526" w:rsidRPr="00CB4012">
        <w:rPr>
          <w:rFonts w:ascii="Times New Roman" w:hAnsi="Times New Roman" w:cs="Times New Roman"/>
          <w:sz w:val="28"/>
          <w:szCs w:val="28"/>
        </w:rPr>
        <w:t>а також госпрозрахунковий ринок</w:t>
      </w:r>
      <w:r w:rsidR="005B67E3" w:rsidRPr="00CB40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B67E3" w:rsidRPr="00CB4012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5B67E3" w:rsidRPr="00CB4012">
        <w:rPr>
          <w:rFonts w:ascii="Times New Roman" w:hAnsi="Times New Roman" w:cs="Times New Roman"/>
          <w:sz w:val="28"/>
          <w:szCs w:val="28"/>
        </w:rPr>
        <w:t xml:space="preserve"> за товарною </w:t>
      </w:r>
      <w:proofErr w:type="spellStart"/>
      <w:r w:rsidR="005B67E3" w:rsidRPr="00CB4012">
        <w:rPr>
          <w:rFonts w:ascii="Times New Roman" w:hAnsi="Times New Roman" w:cs="Times New Roman"/>
          <w:sz w:val="28"/>
          <w:szCs w:val="28"/>
        </w:rPr>
        <w:t>спеціалізацією</w:t>
      </w:r>
      <w:proofErr w:type="spellEnd"/>
      <w:r w:rsidR="005B67E3" w:rsidRPr="00CB4012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5B67E3" w:rsidRPr="00CB4012">
        <w:rPr>
          <w:rFonts w:ascii="Times New Roman" w:hAnsi="Times New Roman" w:cs="Times New Roman"/>
          <w:sz w:val="28"/>
          <w:szCs w:val="28"/>
        </w:rPr>
        <w:t>змішаний</w:t>
      </w:r>
      <w:proofErr w:type="spellEnd"/>
      <w:r w:rsidR="000E7526" w:rsidRPr="00CB4012">
        <w:rPr>
          <w:rFonts w:ascii="Times New Roman" w:hAnsi="Times New Roman" w:cs="Times New Roman"/>
          <w:sz w:val="28"/>
          <w:szCs w:val="28"/>
        </w:rPr>
        <w:t>.</w:t>
      </w:r>
    </w:p>
    <w:p w:rsidR="00CB4012" w:rsidRPr="00CB4012" w:rsidRDefault="00CB4012" w:rsidP="00CB401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>
        <w:rPr>
          <w:rFonts w:ascii="Times New Roman" w:hAnsi="Times New Roman"/>
          <w:sz w:val="28"/>
          <w:szCs w:val="28"/>
        </w:rPr>
        <w:t>більшення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темпів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життя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, брак часу на </w:t>
      </w:r>
      <w:proofErr w:type="spellStart"/>
      <w:r>
        <w:rPr>
          <w:rFonts w:ascii="Times New Roman" w:hAnsi="Times New Roman"/>
          <w:sz w:val="28"/>
          <w:szCs w:val="28"/>
        </w:rPr>
        <w:t>самообслуговування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, і </w:t>
      </w:r>
      <w:proofErr w:type="spellStart"/>
      <w:r>
        <w:rPr>
          <w:rFonts w:ascii="Times New Roman" w:hAnsi="Times New Roman"/>
          <w:sz w:val="28"/>
          <w:szCs w:val="28"/>
        </w:rPr>
        <w:t>звичайно</w:t>
      </w:r>
      <w:proofErr w:type="spellEnd"/>
      <w:r>
        <w:rPr>
          <w:rFonts w:ascii="Times New Roman" w:hAnsi="Times New Roman"/>
          <w:sz w:val="28"/>
          <w:szCs w:val="28"/>
        </w:rPr>
        <w:t xml:space="preserve"> ж </w:t>
      </w:r>
      <w:proofErr w:type="spellStart"/>
      <w:r>
        <w:rPr>
          <w:rFonts w:ascii="Times New Roman" w:hAnsi="Times New Roman"/>
          <w:sz w:val="28"/>
          <w:szCs w:val="28"/>
        </w:rPr>
        <w:t>зростання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потреби в </w:t>
      </w:r>
      <w:proofErr w:type="spellStart"/>
      <w:r>
        <w:rPr>
          <w:rFonts w:ascii="Times New Roman" w:hAnsi="Times New Roman"/>
          <w:sz w:val="28"/>
          <w:szCs w:val="28"/>
        </w:rPr>
        <w:t>кваліфікованій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професійній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послузі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спонукають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галузі</w:t>
      </w:r>
      <w:proofErr w:type="spellEnd"/>
      <w:r>
        <w:rPr>
          <w:rFonts w:ascii="Times New Roman" w:hAnsi="Times New Roman"/>
          <w:sz w:val="28"/>
          <w:szCs w:val="28"/>
        </w:rPr>
        <w:t xml:space="preserve"> як сфера </w:t>
      </w:r>
      <w:proofErr w:type="spellStart"/>
      <w:r>
        <w:rPr>
          <w:rFonts w:ascii="Times New Roman" w:hAnsi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включають</w:t>
      </w:r>
      <w:proofErr w:type="spellEnd"/>
      <w:r>
        <w:rPr>
          <w:rFonts w:ascii="Times New Roman" w:hAnsi="Times New Roman"/>
          <w:sz w:val="28"/>
          <w:szCs w:val="28"/>
        </w:rPr>
        <w:t xml:space="preserve"> в себе </w:t>
      </w:r>
      <w:proofErr w:type="spellStart"/>
      <w:r>
        <w:rPr>
          <w:rFonts w:ascii="Times New Roman" w:hAnsi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перукарень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салонів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краси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косметології</w:t>
      </w:r>
      <w:proofErr w:type="spellEnd"/>
      <w:r>
        <w:rPr>
          <w:rFonts w:ascii="Times New Roman" w:hAnsi="Times New Roman"/>
          <w:sz w:val="28"/>
          <w:szCs w:val="28"/>
        </w:rPr>
        <w:t xml:space="preserve">, ремонт та </w:t>
      </w:r>
      <w:proofErr w:type="spellStart"/>
      <w:r>
        <w:rPr>
          <w:rFonts w:ascii="Times New Roman" w:hAnsi="Times New Roman"/>
          <w:sz w:val="28"/>
          <w:szCs w:val="28"/>
        </w:rPr>
        <w:t>технічне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обслуговування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побутових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виробів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предметів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особистого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вжитку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транспортних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засобів</w:t>
      </w:r>
      <w:proofErr w:type="spellEnd"/>
      <w:r>
        <w:rPr>
          <w:rFonts w:ascii="Times New Roman" w:hAnsi="Times New Roman"/>
          <w:sz w:val="28"/>
          <w:szCs w:val="28"/>
        </w:rPr>
        <w:t xml:space="preserve">, ремонт </w:t>
      </w:r>
      <w:proofErr w:type="spellStart"/>
      <w:r>
        <w:rPr>
          <w:rFonts w:ascii="Times New Roman" w:hAnsi="Times New Roman"/>
          <w:sz w:val="28"/>
          <w:szCs w:val="28"/>
        </w:rPr>
        <w:t>ювелірних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виробів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годинників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, ремонт та </w:t>
      </w:r>
      <w:proofErr w:type="spellStart"/>
      <w:r>
        <w:rPr>
          <w:rFonts w:ascii="Times New Roman" w:hAnsi="Times New Roman"/>
          <w:sz w:val="28"/>
          <w:szCs w:val="28"/>
        </w:rPr>
        <w:t>перероблення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одягу</w:t>
      </w:r>
      <w:proofErr w:type="spellEnd"/>
      <w:r>
        <w:rPr>
          <w:rFonts w:ascii="Times New Roman" w:hAnsi="Times New Roman"/>
          <w:sz w:val="28"/>
          <w:szCs w:val="28"/>
        </w:rPr>
        <w:t xml:space="preserve">, ремонт </w:t>
      </w:r>
      <w:proofErr w:type="spellStart"/>
      <w:r>
        <w:rPr>
          <w:rFonts w:ascii="Times New Roman" w:hAnsi="Times New Roman"/>
          <w:sz w:val="28"/>
          <w:szCs w:val="28"/>
        </w:rPr>
        <w:t>взуття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інші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побутові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послуги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249E6" w:rsidRDefault="003249E6" w:rsidP="005B67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Кількість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підприємств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торгівлі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та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побуту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постійно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зростає</w:t>
      </w:r>
      <w:proofErr w:type="spellEnd"/>
      <w:r w:rsidR="005B67E3" w:rsidRPr="005B67E3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5B67E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Позитивно для населення в ціновій політиці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впливає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відкриття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3-х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маркетів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5B67E3">
        <w:rPr>
          <w:rFonts w:ascii="Times New Roman" w:hAnsi="Times New Roman" w:cs="Times New Roman"/>
          <w:sz w:val="28"/>
          <w:szCs w:val="28"/>
          <w:lang w:eastAsia="ar-SA"/>
        </w:rPr>
        <w:t>системи</w:t>
      </w:r>
      <w:proofErr w:type="spellEnd"/>
      <w:r w:rsidRPr="005B67E3">
        <w:rPr>
          <w:rFonts w:ascii="Times New Roman" w:hAnsi="Times New Roman" w:cs="Times New Roman"/>
          <w:sz w:val="28"/>
          <w:szCs w:val="28"/>
          <w:lang w:eastAsia="ar-SA"/>
        </w:rPr>
        <w:t xml:space="preserve"> АТБ.</w:t>
      </w:r>
    </w:p>
    <w:p w:rsidR="00A002CF" w:rsidRDefault="007D47DF" w:rsidP="00A002CF">
      <w:pPr>
        <w:shd w:val="clear" w:color="auto" w:fill="FFFFFF"/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D47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звітний </w:t>
      </w:r>
      <w:r w:rsidR="0005229E" w:rsidRPr="000522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період </w:t>
      </w:r>
      <w:r w:rsidR="00A002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опрацьовано 165 заяв та документів</w:t>
      </w:r>
      <w:r w:rsidRPr="007D47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що надійшли з Центру надання адміністративних</w:t>
      </w:r>
      <w:r w:rsidR="000522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послуг.</w:t>
      </w:r>
      <w:r w:rsidR="00A002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C4D5E" w:rsidRDefault="001D04D0" w:rsidP="00A002CF">
      <w:pPr>
        <w:shd w:val="clear" w:color="auto" w:fill="FFFFFF"/>
        <w:spacing w:before="180" w:after="18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 </w:t>
      </w:r>
      <w:proofErr w:type="spellStart"/>
      <w:r>
        <w:rPr>
          <w:rFonts w:ascii="Times New Roman" w:hAnsi="Times New Roman"/>
          <w:sz w:val="28"/>
          <w:szCs w:val="28"/>
        </w:rPr>
        <w:t>матеріала</w:t>
      </w:r>
      <w:r w:rsidR="00A002CF">
        <w:rPr>
          <w:rFonts w:ascii="Times New Roman" w:hAnsi="Times New Roman"/>
          <w:sz w:val="28"/>
          <w:szCs w:val="28"/>
        </w:rPr>
        <w:t>ми</w:t>
      </w:r>
      <w:proofErr w:type="spellEnd"/>
      <w:r w:rsidR="00A00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02CF">
        <w:rPr>
          <w:rFonts w:ascii="Times New Roman" w:hAnsi="Times New Roman"/>
          <w:sz w:val="28"/>
          <w:szCs w:val="28"/>
        </w:rPr>
        <w:t>опрацювання</w:t>
      </w:r>
      <w:proofErr w:type="spellEnd"/>
      <w:r w:rsidR="00A002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002CF">
        <w:rPr>
          <w:rFonts w:ascii="Times New Roman" w:hAnsi="Times New Roman"/>
          <w:sz w:val="28"/>
          <w:szCs w:val="28"/>
        </w:rPr>
        <w:t>підготовлено</w:t>
      </w:r>
      <w:proofErr w:type="spellEnd"/>
      <w:r w:rsidR="00A002CF">
        <w:rPr>
          <w:rFonts w:ascii="Times New Roman" w:hAnsi="Times New Roman"/>
          <w:sz w:val="28"/>
          <w:szCs w:val="28"/>
        </w:rPr>
        <w:t xml:space="preserve"> 13 </w:t>
      </w:r>
      <w:proofErr w:type="spellStart"/>
      <w:r w:rsidR="00A002CF"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щодо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погодження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режиму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об’єктам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торгівлі</w:t>
      </w:r>
      <w:proofErr w:type="spellEnd"/>
      <w:r>
        <w:rPr>
          <w:rFonts w:ascii="Times New Roman" w:hAnsi="Times New Roman"/>
          <w:sz w:val="28"/>
          <w:szCs w:val="28"/>
        </w:rPr>
        <w:t xml:space="preserve">, закладам ресторанного </w:t>
      </w:r>
      <w:proofErr w:type="spellStart"/>
      <w:r>
        <w:rPr>
          <w:rFonts w:ascii="Times New Roman" w:hAnsi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сфери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послуг</w:t>
      </w:r>
      <w:proofErr w:type="spellEnd"/>
      <w:r w:rsidR="00A002CF">
        <w:rPr>
          <w:rFonts w:ascii="Times New Roman" w:hAnsi="Times New Roman"/>
          <w:sz w:val="28"/>
          <w:szCs w:val="28"/>
          <w:lang w:val="uk-UA"/>
        </w:rPr>
        <w:t>.</w:t>
      </w:r>
      <w:r w:rsidR="00265E4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D04D0" w:rsidRPr="00A002CF" w:rsidRDefault="00265E4D" w:rsidP="00A002CF">
      <w:pPr>
        <w:shd w:val="clear" w:color="auto" w:fill="FFFFFF"/>
        <w:spacing w:before="180" w:after="18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</w:t>
      </w:r>
      <w:proofErr w:type="spellStart"/>
      <w:r w:rsidR="008C4D5E"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озглянулися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заяви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суб’єктів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господарювання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можливість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розміщення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облаштування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сезонного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об’єкта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сфери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торгівлі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відпочинку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розваг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терит</w:t>
      </w:r>
      <w:r w:rsidR="008C4D5E"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орії</w:t>
      </w:r>
      <w:proofErr w:type="spellEnd"/>
      <w:r w:rsidR="008C4D5E"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C4D5E"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громади</w:t>
      </w:r>
      <w:proofErr w:type="spellEnd"/>
      <w:r w:rsidRPr="008C4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5229E" w:rsidRPr="008C4D5E" w:rsidRDefault="007D47DF" w:rsidP="008C4D5E">
      <w:pPr>
        <w:shd w:val="clear" w:color="auto" w:fill="FFFFFF"/>
        <w:spacing w:after="180" w:line="240" w:lineRule="auto"/>
        <w:jc w:val="both"/>
        <w:rPr>
          <w:rFonts w:eastAsia="Times New Roman" w:cs="Times New Roman"/>
          <w:color w:val="000000"/>
          <w:sz w:val="23"/>
          <w:szCs w:val="23"/>
          <w:lang w:val="uk-UA" w:eastAsia="uk-UA"/>
        </w:rPr>
      </w:pPr>
      <w:r w:rsidRPr="007D47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C4D5E">
        <w:rPr>
          <w:rFonts w:eastAsia="Times New Roman" w:cs="Times New Roman"/>
          <w:color w:val="000000"/>
          <w:sz w:val="23"/>
          <w:szCs w:val="23"/>
          <w:lang w:val="uk-UA" w:eastAsia="uk-UA"/>
        </w:rPr>
        <w:tab/>
      </w:r>
      <w:r w:rsidR="000F00E5" w:rsidRPr="000F00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 результатами розгляду</w:t>
      </w:r>
      <w:r w:rsidR="000F00E5">
        <w:rPr>
          <w:rFonts w:eastAsia="Times New Roman" w:cs="Times New Roman"/>
          <w:color w:val="000000"/>
          <w:sz w:val="23"/>
          <w:szCs w:val="23"/>
          <w:lang w:val="uk-UA" w:eastAsia="uk-UA"/>
        </w:rPr>
        <w:t xml:space="preserve"> </w:t>
      </w:r>
      <w:r w:rsidR="000F00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</w:t>
      </w:r>
      <w:r w:rsidR="00A002CF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адійшло внесків до загального фонду бюджету міської територіальної громади </w:t>
      </w:r>
      <w:r w:rsidR="0005229E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 здійснення торгівлі в інших місцях, крім ринкі</w:t>
      </w:r>
      <w:r w:rsidR="00A002CF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 </w:t>
      </w:r>
      <w:r w:rsidR="00265E4D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–</w:t>
      </w:r>
      <w:r w:rsidR="00A002CF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65E4D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196</w:t>
      </w:r>
      <w:r w:rsidR="00EF6C8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685</w:t>
      </w:r>
      <w:r w:rsidR="00265E4D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тис.</w:t>
      </w:r>
      <w:r w:rsidR="0005229E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грн</w:t>
      </w:r>
      <w:r w:rsidR="00265E4D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98коп</w:t>
      </w:r>
      <w:r w:rsidR="0005229E" w:rsidRPr="00265E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265E4D" w:rsidRDefault="00265E4D" w:rsidP="00265E4D">
      <w:pPr>
        <w:pStyle w:val="a3"/>
        <w:spacing w:before="240" w:beforeAutospacing="0" w:after="240" w:afterAutospacing="0"/>
        <w:ind w:firstLine="720"/>
        <w:jc w:val="both"/>
        <w:rPr>
          <w:sz w:val="28"/>
          <w:szCs w:val="28"/>
        </w:rPr>
      </w:pPr>
      <w:r w:rsidRPr="00265E4D">
        <w:rPr>
          <w:sz w:val="28"/>
          <w:szCs w:val="28"/>
        </w:rPr>
        <w:t xml:space="preserve">Для покращення якості торговельного обслуговування населення, зниження цін, популяризації місцевих </w:t>
      </w:r>
      <w:r>
        <w:rPr>
          <w:sz w:val="28"/>
          <w:szCs w:val="28"/>
        </w:rPr>
        <w:t xml:space="preserve">виробників організовано проведення 2-ох </w:t>
      </w:r>
      <w:r w:rsidRPr="00265E4D">
        <w:rPr>
          <w:sz w:val="28"/>
          <w:szCs w:val="28"/>
        </w:rPr>
        <w:t>ярмарків продажу сільськогосподарської продукції, продовольчих та непродовол</w:t>
      </w:r>
      <w:r>
        <w:rPr>
          <w:sz w:val="28"/>
          <w:szCs w:val="28"/>
        </w:rPr>
        <w:t>ьчих товарів та шкільного</w:t>
      </w:r>
      <w:r w:rsidRPr="00265E4D">
        <w:rPr>
          <w:sz w:val="28"/>
          <w:szCs w:val="28"/>
        </w:rPr>
        <w:t>.</w:t>
      </w:r>
    </w:p>
    <w:p w:rsidR="00400A68" w:rsidRPr="000F00E5" w:rsidRDefault="008C4D5E" w:rsidP="000F00E5">
      <w:pPr>
        <w:pStyle w:val="a3"/>
        <w:spacing w:before="240" w:beforeAutospacing="0" w:after="24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 нагоди Дня підприємця 5 вересня 2021 року відзнаками міського голови за сумлінну працю, високий професіоналізм, вагомий внесок у розвиток</w:t>
      </w:r>
      <w:r>
        <w:rPr>
          <w:rFonts w:ascii="Verdana" w:hAnsi="Verdana"/>
          <w:color w:val="00000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економіки міста</w:t>
      </w:r>
      <w:r>
        <w:rPr>
          <w:sz w:val="28"/>
          <w:szCs w:val="28"/>
        </w:rPr>
        <w:t xml:space="preserve"> нагороджено 12 суб’єктів господарювання. </w:t>
      </w:r>
    </w:p>
    <w:p w:rsidR="000F00E5" w:rsidRDefault="000F00E5" w:rsidP="000F00E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Задля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підвищення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освітнього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рівня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правової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культури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як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споживачів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так 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суб’єктів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господарської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діяльності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щоденно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uk-UA"/>
        </w:rPr>
        <w:t>надається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>  методична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консультативна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організаційна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допомога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питань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торговельного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побутового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обслуговування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населення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вивчення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захист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прав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споживачів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. </w:t>
      </w:r>
    </w:p>
    <w:p w:rsidR="00D65B97" w:rsidRDefault="000F00E5" w:rsidP="00EF6C8D">
      <w:pPr>
        <w:shd w:val="clear" w:color="auto" w:fill="FFFFFF"/>
        <w:tabs>
          <w:tab w:val="left" w:pos="0"/>
        </w:tabs>
        <w:spacing w:before="240"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Так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даний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період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було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B83EC2">
        <w:rPr>
          <w:rFonts w:ascii="Times New Roman" w:hAnsi="Times New Roman"/>
          <w:sz w:val="28"/>
          <w:szCs w:val="28"/>
        </w:rPr>
        <w:t>розглянуто</w:t>
      </w:r>
      <w:proofErr w:type="spellEnd"/>
      <w:r w:rsidR="00B83EC2">
        <w:rPr>
          <w:rFonts w:ascii="Times New Roman" w:hAnsi="Times New Roman"/>
          <w:sz w:val="28"/>
          <w:szCs w:val="28"/>
        </w:rPr>
        <w:t xml:space="preserve"> 109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звернень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громадян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цих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після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своєчасного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втручання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консультацій</w:t>
      </w:r>
      <w:proofErr w:type="spellEnd"/>
      <w:r>
        <w:rPr>
          <w:rFonts w:ascii="Times New Roman" w:hAnsi="Times New Roman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/>
          <w:sz w:val="28"/>
          <w:szCs w:val="28"/>
        </w:rPr>
        <w:t>задоволення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законних</w:t>
      </w:r>
      <w:proofErr w:type="spellEnd"/>
      <w:r>
        <w:rPr>
          <w:rFonts w:ascii="Times New Roman" w:hAnsi="Times New Roman"/>
          <w:sz w:val="28"/>
          <w:szCs w:val="28"/>
        </w:rPr>
        <w:t xml:space="preserve"> прав </w:t>
      </w:r>
      <w:proofErr w:type="spellStart"/>
      <w:r>
        <w:rPr>
          <w:rFonts w:ascii="Times New Roman" w:hAnsi="Times New Roman"/>
          <w:sz w:val="28"/>
          <w:szCs w:val="28"/>
        </w:rPr>
        <w:t>споживачів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товарів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послуг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підприємцями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деяких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випадках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було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проведено  </w:t>
      </w:r>
      <w:proofErr w:type="spellStart"/>
      <w:r>
        <w:rPr>
          <w:rFonts w:ascii="Times New Roman" w:hAnsi="Times New Roman"/>
          <w:sz w:val="28"/>
          <w:szCs w:val="28"/>
        </w:rPr>
        <w:t>обмін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неякісного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товару на </w:t>
      </w:r>
      <w:proofErr w:type="spellStart"/>
      <w:r>
        <w:rPr>
          <w:rFonts w:ascii="Times New Roman" w:hAnsi="Times New Roman"/>
          <w:sz w:val="28"/>
          <w:szCs w:val="28"/>
        </w:rPr>
        <w:t>якісний</w:t>
      </w:r>
      <w:proofErr w:type="spellEnd"/>
      <w:r>
        <w:rPr>
          <w:rFonts w:ascii="Times New Roman" w:hAnsi="Times New Roman"/>
          <w:sz w:val="28"/>
          <w:szCs w:val="28"/>
        </w:rPr>
        <w:t xml:space="preserve">, а у </w:t>
      </w:r>
      <w:proofErr w:type="spellStart"/>
      <w:r>
        <w:rPr>
          <w:rFonts w:ascii="Times New Roman" w:hAnsi="Times New Roman"/>
          <w:sz w:val="28"/>
          <w:szCs w:val="28"/>
        </w:rPr>
        <w:t>інших</w:t>
      </w:r>
      <w:proofErr w:type="spellEnd"/>
      <w:r>
        <w:rPr>
          <w:rFonts w:ascii="Times New Roman" w:hAnsi="Times New Roman"/>
          <w:sz w:val="28"/>
          <w:szCs w:val="28"/>
        </w:rPr>
        <w:t xml:space="preserve"> – повернуто </w:t>
      </w:r>
      <w:proofErr w:type="spellStart"/>
      <w:r>
        <w:rPr>
          <w:rFonts w:ascii="Times New Roman" w:hAnsi="Times New Roman"/>
          <w:sz w:val="28"/>
          <w:szCs w:val="28"/>
        </w:rPr>
        <w:t>коштів</w:t>
      </w:r>
      <w:proofErr w:type="spellEnd"/>
      <w:r>
        <w:rPr>
          <w:rFonts w:ascii="Times New Roman" w:hAnsi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</w:rPr>
        <w:t>неякісний</w:t>
      </w:r>
      <w:proofErr w:type="spellEnd"/>
      <w:r>
        <w:rPr>
          <w:rFonts w:ascii="Times New Roman" w:hAnsi="Times New Roman"/>
          <w:sz w:val="28"/>
          <w:szCs w:val="28"/>
        </w:rPr>
        <w:t xml:space="preserve"> товар на суму 12860</w:t>
      </w:r>
      <w:r>
        <w:rPr>
          <w:rFonts w:ascii="Times New Roman" w:hAnsi="Times New Roman"/>
          <w:sz w:val="28"/>
          <w:szCs w:val="28"/>
          <w:lang w:val="uk-UA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EF6C8D" w:rsidRDefault="000F00E5" w:rsidP="000F00E5">
      <w:pPr>
        <w:shd w:val="clear" w:color="auto" w:fill="FFFFFF"/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результата</w:t>
      </w:r>
      <w:r w:rsidR="00D65B97">
        <w:rPr>
          <w:rFonts w:ascii="Times New Roman" w:hAnsi="Times New Roman"/>
          <w:sz w:val="28"/>
          <w:szCs w:val="28"/>
        </w:rPr>
        <w:t xml:space="preserve">ми </w:t>
      </w:r>
      <w:proofErr w:type="spellStart"/>
      <w:r w:rsidR="00D65B97">
        <w:rPr>
          <w:rFonts w:ascii="Times New Roman" w:hAnsi="Times New Roman"/>
          <w:sz w:val="28"/>
          <w:szCs w:val="28"/>
        </w:rPr>
        <w:t>аналізу</w:t>
      </w:r>
      <w:proofErr w:type="spellEnd"/>
      <w:r w:rsidR="00D65B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5B97">
        <w:rPr>
          <w:rFonts w:ascii="Times New Roman" w:hAnsi="Times New Roman"/>
          <w:sz w:val="28"/>
          <w:szCs w:val="28"/>
        </w:rPr>
        <w:t>встановлено</w:t>
      </w:r>
      <w:proofErr w:type="spellEnd"/>
      <w:r w:rsidR="00D65B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65B97">
        <w:rPr>
          <w:rFonts w:ascii="Times New Roman" w:hAnsi="Times New Roman"/>
          <w:sz w:val="28"/>
          <w:szCs w:val="28"/>
        </w:rPr>
        <w:t>що</w:t>
      </w:r>
      <w:proofErr w:type="spellEnd"/>
      <w:r w:rsidR="00D65B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5B97">
        <w:rPr>
          <w:rFonts w:ascii="Times New Roman" w:hAnsi="Times New Roman"/>
          <w:sz w:val="28"/>
          <w:szCs w:val="28"/>
        </w:rPr>
        <w:t>більшість</w:t>
      </w:r>
      <w:proofErr w:type="spellEnd"/>
      <w:r w:rsidR="00D65B9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звернень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стосуються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придбання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товарів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які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виявились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неякісни</w:t>
      </w:r>
      <w:r w:rsidR="00EF6C8D">
        <w:rPr>
          <w:rFonts w:ascii="Times New Roman" w:hAnsi="Times New Roman"/>
          <w:sz w:val="28"/>
          <w:szCs w:val="28"/>
        </w:rPr>
        <w:t>ми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0F00E5" w:rsidRDefault="000F00E5" w:rsidP="00EF6C8D">
      <w:pPr>
        <w:shd w:val="clear" w:color="auto" w:fill="FFFFFF"/>
        <w:tabs>
          <w:tab w:val="left" w:pos="0"/>
        </w:tabs>
        <w:spacing w:before="240" w:after="24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</w:rPr>
        <w:t xml:space="preserve">З метою </w:t>
      </w:r>
      <w:proofErr w:type="spellStart"/>
      <w:r>
        <w:rPr>
          <w:rFonts w:ascii="Times New Roman" w:hAnsi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шкі</w:t>
      </w:r>
      <w:r w:rsidR="00EF6C8D">
        <w:rPr>
          <w:rFonts w:ascii="Times New Roman" w:hAnsi="Times New Roman"/>
          <w:sz w:val="28"/>
          <w:szCs w:val="28"/>
        </w:rPr>
        <w:t>дливого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6C8D">
        <w:rPr>
          <w:rFonts w:ascii="Times New Roman" w:hAnsi="Times New Roman"/>
          <w:sz w:val="28"/>
          <w:szCs w:val="28"/>
        </w:rPr>
        <w:t>впливу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шуму </w:t>
      </w:r>
      <w:proofErr w:type="spellStart"/>
      <w:r w:rsidR="00EF6C8D">
        <w:rPr>
          <w:rFonts w:ascii="Times New Roman" w:hAnsi="Times New Roman"/>
          <w:sz w:val="28"/>
          <w:szCs w:val="28"/>
        </w:rPr>
        <w:t>організовувались</w:t>
      </w:r>
      <w:proofErr w:type="spellEnd"/>
      <w:r>
        <w:rPr>
          <w:rFonts w:ascii="Times New Roman" w:hAnsi="Times New Roman"/>
          <w:sz w:val="28"/>
          <w:szCs w:val="28"/>
        </w:rPr>
        <w:t xml:space="preserve"> заходи для </w:t>
      </w:r>
      <w:proofErr w:type="spellStart"/>
      <w:r>
        <w:rPr>
          <w:rFonts w:ascii="Times New Roman" w:hAnsi="Times New Roman"/>
          <w:sz w:val="28"/>
          <w:szCs w:val="28"/>
        </w:rPr>
        <w:t>замірів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рівня</w:t>
      </w:r>
      <w:proofErr w:type="spellEnd"/>
      <w:r>
        <w:rPr>
          <w:rFonts w:ascii="Times New Roman" w:hAnsi="Times New Roman"/>
          <w:sz w:val="28"/>
          <w:szCs w:val="28"/>
        </w:rPr>
        <w:t xml:space="preserve"> шумового </w:t>
      </w:r>
      <w:proofErr w:type="spellStart"/>
      <w:r>
        <w:rPr>
          <w:rFonts w:ascii="Times New Roman" w:hAnsi="Times New Roman"/>
          <w:sz w:val="28"/>
          <w:szCs w:val="28"/>
        </w:rPr>
        <w:t>навантаження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="00EF6C8D">
        <w:rPr>
          <w:rFonts w:ascii="Times New Roman" w:hAnsi="Times New Roman"/>
          <w:sz w:val="28"/>
          <w:szCs w:val="28"/>
        </w:rPr>
        <w:t>рім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того, </w:t>
      </w:r>
      <w:proofErr w:type="spellStart"/>
      <w:r w:rsidR="00EF6C8D">
        <w:rPr>
          <w:rFonts w:ascii="Times New Roman" w:hAnsi="Times New Roman"/>
          <w:sz w:val="28"/>
          <w:szCs w:val="28"/>
        </w:rPr>
        <w:t>надаються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6C8D">
        <w:rPr>
          <w:rFonts w:ascii="Times New Roman" w:hAnsi="Times New Roman"/>
          <w:sz w:val="28"/>
          <w:szCs w:val="28"/>
        </w:rPr>
        <w:t>консультації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споживачам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/>
          <w:sz w:val="28"/>
          <w:szCs w:val="28"/>
        </w:rPr>
        <w:t xml:space="preserve"> прав </w:t>
      </w:r>
      <w:proofErr w:type="spellStart"/>
      <w:r>
        <w:rPr>
          <w:rFonts w:ascii="Times New Roman" w:hAnsi="Times New Roman"/>
          <w:sz w:val="28"/>
          <w:szCs w:val="28"/>
        </w:rPr>
        <w:t>споживачів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F6C8D">
        <w:rPr>
          <w:rFonts w:ascii="Times New Roman" w:hAnsi="Times New Roman"/>
          <w:sz w:val="28"/>
          <w:szCs w:val="28"/>
        </w:rPr>
        <w:t>відповідно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EF6C8D">
        <w:rPr>
          <w:rFonts w:ascii="Times New Roman" w:hAnsi="Times New Roman"/>
          <w:sz w:val="28"/>
          <w:szCs w:val="28"/>
        </w:rPr>
        <w:t>яких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EF6C8D">
        <w:rPr>
          <w:rFonts w:ascii="Times New Roman" w:hAnsi="Times New Roman"/>
          <w:sz w:val="28"/>
          <w:szCs w:val="28"/>
        </w:rPr>
        <w:t>питання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F6C8D">
        <w:rPr>
          <w:rFonts w:ascii="Times New Roman" w:hAnsi="Times New Roman"/>
          <w:sz w:val="28"/>
          <w:szCs w:val="28"/>
        </w:rPr>
        <w:t>вирішуються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/>
          <w:sz w:val="28"/>
          <w:szCs w:val="28"/>
        </w:rPr>
        <w:t>суті</w:t>
      </w:r>
      <w:proofErr w:type="spellEnd"/>
      <w:r>
        <w:rPr>
          <w:rFonts w:ascii="Times New Roman" w:hAnsi="Times New Roman"/>
          <w:sz w:val="28"/>
          <w:szCs w:val="28"/>
        </w:rPr>
        <w:t xml:space="preserve">, без </w:t>
      </w:r>
      <w:proofErr w:type="spellStart"/>
      <w:r>
        <w:rPr>
          <w:rFonts w:ascii="Times New Roman" w:hAnsi="Times New Roman"/>
          <w:sz w:val="28"/>
          <w:szCs w:val="28"/>
        </w:rPr>
        <w:t>подальшого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="00EF6C8D">
        <w:rPr>
          <w:rFonts w:ascii="Times New Roman" w:hAnsi="Times New Roman"/>
          <w:sz w:val="28"/>
          <w:szCs w:val="28"/>
        </w:rPr>
        <w:t>кладання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6C8D">
        <w:rPr>
          <w:rFonts w:ascii="Times New Roman" w:hAnsi="Times New Roman"/>
          <w:sz w:val="28"/>
          <w:szCs w:val="28"/>
        </w:rPr>
        <w:t>письмових</w:t>
      </w:r>
      <w:proofErr w:type="spellEnd"/>
      <w:r w:rsidR="00EF6C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6C8D">
        <w:rPr>
          <w:rFonts w:ascii="Times New Roman" w:hAnsi="Times New Roman"/>
          <w:sz w:val="28"/>
          <w:szCs w:val="28"/>
        </w:rPr>
        <w:t>скарг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75D42" w:rsidRDefault="00275D42" w:rsidP="00AB0B30">
      <w:pPr>
        <w:tabs>
          <w:tab w:val="left" w:pos="930"/>
        </w:tabs>
      </w:pPr>
    </w:p>
    <w:p w:rsidR="00275D42" w:rsidRDefault="00275D42" w:rsidP="00275D42">
      <w:pPr>
        <w:tabs>
          <w:tab w:val="left" w:pos="93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відділу </w:t>
      </w:r>
    </w:p>
    <w:p w:rsidR="00275D42" w:rsidRDefault="00275D42" w:rsidP="00275D42">
      <w:pPr>
        <w:tabs>
          <w:tab w:val="left" w:pos="93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підприємництва та комунального майна </w:t>
      </w:r>
    </w:p>
    <w:p w:rsidR="00275D42" w:rsidRDefault="00275D42" w:rsidP="00275D42">
      <w:pPr>
        <w:tabs>
          <w:tab w:val="left" w:pos="93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економічного розвитку, </w:t>
      </w:r>
    </w:p>
    <w:p w:rsidR="00275D42" w:rsidRPr="00275D42" w:rsidRDefault="00275D42" w:rsidP="00275D42">
      <w:pPr>
        <w:tabs>
          <w:tab w:val="left" w:pos="93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проектної діяльності та інвестицій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Інна СИБІРА</w:t>
      </w:r>
    </w:p>
    <w:sectPr w:rsidR="00275D42" w:rsidRPr="00275D42" w:rsidSect="00EF6C8D">
      <w:pgSz w:w="11906" w:h="16838"/>
      <w:pgMar w:top="1276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62652"/>
    <w:multiLevelType w:val="multilevel"/>
    <w:tmpl w:val="993C38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5162593A"/>
    <w:multiLevelType w:val="multilevel"/>
    <w:tmpl w:val="8F868F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9E6"/>
    <w:rsid w:val="0005229E"/>
    <w:rsid w:val="000C284F"/>
    <w:rsid w:val="000E7526"/>
    <w:rsid w:val="000F00E5"/>
    <w:rsid w:val="000F30B9"/>
    <w:rsid w:val="001D04D0"/>
    <w:rsid w:val="00263585"/>
    <w:rsid w:val="00265E4D"/>
    <w:rsid w:val="00275D42"/>
    <w:rsid w:val="003249E6"/>
    <w:rsid w:val="003265B3"/>
    <w:rsid w:val="00400A68"/>
    <w:rsid w:val="004C6DA2"/>
    <w:rsid w:val="005B67E3"/>
    <w:rsid w:val="007358F2"/>
    <w:rsid w:val="007D47DF"/>
    <w:rsid w:val="008C4D5E"/>
    <w:rsid w:val="00A002CF"/>
    <w:rsid w:val="00AB0B30"/>
    <w:rsid w:val="00B83EC2"/>
    <w:rsid w:val="00CB4012"/>
    <w:rsid w:val="00CB42A8"/>
    <w:rsid w:val="00D65B97"/>
    <w:rsid w:val="00EF6C8D"/>
    <w:rsid w:val="00FE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A858"/>
  <w15:chartTrackingRefBased/>
  <w15:docId w15:val="{9D4E2191-73E0-46D7-8983-48E53230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E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4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fmc2">
    <w:name w:val="xfmc2"/>
    <w:basedOn w:val="a"/>
    <w:rsid w:val="00400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400A68"/>
  </w:style>
  <w:style w:type="paragraph" w:styleId="a4">
    <w:name w:val="Balloon Text"/>
    <w:basedOn w:val="a"/>
    <w:link w:val="a5"/>
    <w:uiPriority w:val="99"/>
    <w:semiHidden/>
    <w:unhideWhenUsed/>
    <w:rsid w:val="00735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58F2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2747</Words>
  <Characters>1567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User34</cp:lastModifiedBy>
  <cp:revision>12</cp:revision>
  <cp:lastPrinted>2021-11-17T12:17:00Z</cp:lastPrinted>
  <dcterms:created xsi:type="dcterms:W3CDTF">2021-11-16T14:00:00Z</dcterms:created>
  <dcterms:modified xsi:type="dcterms:W3CDTF">2021-11-18T07:13:00Z</dcterms:modified>
</cp:coreProperties>
</file>